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3CF60" w14:textId="77777777" w:rsidR="00E45836" w:rsidRPr="00BB7437" w:rsidRDefault="00EA179F">
      <w:pPr>
        <w:rPr>
          <w:rFonts w:ascii="Browallia New" w:eastAsia="Browallia New" w:hAnsi="Browallia New" w:cs="Browallia New"/>
          <w:sz w:val="28"/>
          <w:szCs w:val="28"/>
        </w:rPr>
      </w:pPr>
      <w:r w:rsidRPr="00BB7437">
        <w:rPr>
          <w:rFonts w:ascii="Browallia New" w:eastAsia="Browallia New" w:hAnsi="Browallia New" w:cs="Browallia New"/>
          <w:i/>
          <w:iCs/>
          <w:sz w:val="28"/>
          <w:szCs w:val="28"/>
          <w:cs/>
        </w:rPr>
        <w:t>ข่าวประชาสัมพันธ์</w:t>
      </w:r>
    </w:p>
    <w:p w14:paraId="51F78392" w14:textId="3D642E7D" w:rsidR="00E45836" w:rsidRPr="00BB7437" w:rsidRDefault="00EA179F">
      <w:pPr>
        <w:spacing w:after="0" w:line="240" w:lineRule="auto"/>
        <w:jc w:val="center"/>
        <w:rPr>
          <w:rFonts w:ascii="BrowalliaUPC" w:eastAsia="BrowalliaUPC" w:hAnsi="BrowalliaUPC" w:cs="BrowalliaUPC"/>
          <w:b/>
          <w:sz w:val="38"/>
          <w:szCs w:val="38"/>
        </w:rPr>
      </w:pPr>
      <w:r w:rsidRPr="00BB7437">
        <w:rPr>
          <w:rFonts w:ascii="BrowalliaUPC" w:eastAsia="BrowalliaUPC" w:hAnsi="BrowalliaUPC" w:cs="BrowalliaUPC"/>
          <w:b/>
          <w:bCs/>
          <w:sz w:val="38"/>
          <w:szCs w:val="38"/>
          <w:cs/>
        </w:rPr>
        <w:t>นายกรัฐมนตรี พบเกษตรกรต้นแบบ ดันสมาร์ท</w:t>
      </w:r>
      <w:r w:rsidR="006E59CD" w:rsidRPr="00BB7437">
        <w:rPr>
          <w:rFonts w:ascii="BrowalliaUPC" w:eastAsia="BrowalliaUPC" w:hAnsi="BrowalliaUPC" w:cs="BrowalliaUPC" w:hint="cs"/>
          <w:b/>
          <w:bCs/>
          <w:sz w:val="38"/>
          <w:szCs w:val="38"/>
          <w:cs/>
        </w:rPr>
        <w:t xml:space="preserve"> </w:t>
      </w:r>
      <w:r w:rsidRPr="00BB7437">
        <w:rPr>
          <w:rFonts w:ascii="BrowalliaUPC" w:eastAsia="BrowalliaUPC" w:hAnsi="BrowalliaUPC" w:cs="BrowalliaUPC"/>
          <w:b/>
          <w:bCs/>
          <w:sz w:val="38"/>
          <w:szCs w:val="38"/>
          <w:cs/>
        </w:rPr>
        <w:t xml:space="preserve">ฟาร์มมิ่ง แก้จน </w:t>
      </w:r>
    </w:p>
    <w:p w14:paraId="1F7F4EE2" w14:textId="77777777" w:rsidR="00E45836" w:rsidRPr="00BB7437" w:rsidRDefault="00EA179F">
      <w:pPr>
        <w:spacing w:after="0" w:line="240" w:lineRule="auto"/>
        <w:jc w:val="center"/>
        <w:rPr>
          <w:rFonts w:ascii="BrowalliaUPC" w:eastAsia="BrowalliaUPC" w:hAnsi="BrowalliaUPC" w:cs="BrowalliaUPC"/>
          <w:b/>
          <w:sz w:val="38"/>
          <w:szCs w:val="38"/>
        </w:rPr>
      </w:pPr>
      <w:r w:rsidRPr="00BB7437">
        <w:rPr>
          <w:rFonts w:ascii="BrowalliaUPC" w:eastAsia="BrowalliaUPC" w:hAnsi="BrowalliaUPC" w:cs="BrowalliaUPC"/>
          <w:b/>
          <w:bCs/>
          <w:sz w:val="38"/>
          <w:szCs w:val="38"/>
          <w:cs/>
        </w:rPr>
        <w:t xml:space="preserve">ลงพื้นที่ “คูโบต้าฟาร์ม” </w:t>
      </w:r>
    </w:p>
    <w:p w14:paraId="7201FB95" w14:textId="77777777" w:rsidR="00E45836" w:rsidRPr="00BB7437" w:rsidRDefault="00222540">
      <w:pPr>
        <w:spacing w:after="0" w:line="240" w:lineRule="auto"/>
        <w:jc w:val="center"/>
        <w:rPr>
          <w:rFonts w:ascii="BrowalliaUPC" w:eastAsia="BrowalliaUPC" w:hAnsi="BrowalliaUPC" w:cs="BrowalliaUPC"/>
          <w:b/>
          <w:sz w:val="38"/>
          <w:szCs w:val="38"/>
        </w:rPr>
      </w:pPr>
      <w:r w:rsidRPr="00BB7437">
        <w:rPr>
          <w:rFonts w:ascii="BrowalliaUPC" w:eastAsia="BrowalliaUPC" w:hAnsi="BrowalliaUPC" w:cs="BrowalliaUPC"/>
          <w:b/>
          <w:bCs/>
          <w:sz w:val="38"/>
          <w:szCs w:val="38"/>
          <w:cs/>
        </w:rPr>
        <w:t>เชื่อมั่น</w:t>
      </w:r>
      <w:r w:rsidR="00EA179F" w:rsidRPr="00BB7437">
        <w:rPr>
          <w:rFonts w:ascii="BrowalliaUPC" w:eastAsia="BrowalliaUPC" w:hAnsi="BrowalliaUPC" w:cs="BrowalliaUPC"/>
          <w:b/>
          <w:bCs/>
          <w:sz w:val="38"/>
          <w:szCs w:val="38"/>
          <w:cs/>
        </w:rPr>
        <w:t xml:space="preserve">เกษตรสมัยใหม่ </w:t>
      </w:r>
      <w:r w:rsidRPr="00BB7437">
        <w:rPr>
          <w:rFonts w:ascii="BrowalliaUPC" w:eastAsia="BrowalliaUPC" w:hAnsi="BrowalliaUPC" w:cs="BrowalliaUPC"/>
          <w:b/>
          <w:bCs/>
          <w:sz w:val="38"/>
          <w:szCs w:val="38"/>
          <w:cs/>
        </w:rPr>
        <w:t xml:space="preserve">สร้างรายได้ เพิ่มผลผลิต </w:t>
      </w:r>
      <w:r w:rsidR="00EA179F" w:rsidRPr="00BB7437">
        <w:rPr>
          <w:rFonts w:ascii="BrowalliaUPC" w:eastAsia="BrowalliaUPC" w:hAnsi="BrowalliaUPC" w:cs="BrowalliaUPC"/>
          <w:b/>
          <w:bCs/>
          <w:sz w:val="38"/>
          <w:szCs w:val="38"/>
          <w:cs/>
        </w:rPr>
        <w:t xml:space="preserve">ช่วยลดต้นทุน </w:t>
      </w:r>
    </w:p>
    <w:p w14:paraId="511D67E8" w14:textId="77777777" w:rsidR="00E45836" w:rsidRPr="00BB7437" w:rsidRDefault="00EA17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Browallia New" w:eastAsia="Browallia New" w:hAnsi="Browallia New" w:cs="Browallia New"/>
          <w:b/>
          <w:sz w:val="12"/>
          <w:szCs w:val="12"/>
        </w:rPr>
      </w:pPr>
      <w:r w:rsidRPr="00BB7437">
        <w:rPr>
          <w:rFonts w:ascii="BrowalliaUPC" w:eastAsia="BrowalliaUPC" w:hAnsi="BrowalliaUPC" w:cs="BrowalliaUPC"/>
          <w:b/>
          <w:bCs/>
          <w:sz w:val="34"/>
          <w:szCs w:val="34"/>
          <w:cs/>
        </w:rPr>
        <w:t xml:space="preserve"> </w:t>
      </w:r>
    </w:p>
    <w:p w14:paraId="702814F5" w14:textId="1B7C2CC3" w:rsidR="00463756" w:rsidRPr="00BB7437" w:rsidRDefault="00EA179F" w:rsidP="00BF7D53">
      <w:pPr>
        <w:jc w:val="thaiDistribute"/>
        <w:rPr>
          <w:rFonts w:ascii="Browallia New" w:eastAsia="Browallia New" w:hAnsi="Browallia New" w:cs="Browallia New"/>
          <w:b/>
          <w:bCs/>
          <w:sz w:val="34"/>
          <w:szCs w:val="34"/>
        </w:rPr>
      </w:pP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คูโบต้าฟาร์ม</w:t>
      </w:r>
      <w:r w:rsidRPr="00BB7437">
        <w:rPr>
          <w:rFonts w:ascii="Browallia New" w:eastAsia="Browallia New" w:hAnsi="Browallia New" w:cs="Browallia New"/>
          <w:sz w:val="34"/>
          <w:szCs w:val="34"/>
          <w:cs/>
        </w:rPr>
        <w:t xml:space="preserve"> –</w:t>
      </w: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 xml:space="preserve"> พลเอกประยุทธ์ จันทร์โอชา นายกรัฐมนตรี พร้อมคณะ </w:t>
      </w:r>
      <w:r w:rsidR="00D05FBB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ชื่นชมเกษตรกร</w:t>
      </w: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 xml:space="preserve">ต้นแบบสมาร์ท ฟาร์มมิ่ง </w:t>
      </w:r>
      <w:r w:rsidR="00D05FBB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ที่</w:t>
      </w: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 xml:space="preserve">สร้างรายได้เพิ่มกว่า </w:t>
      </w:r>
      <w:r w:rsidRPr="00BB7437">
        <w:rPr>
          <w:rFonts w:ascii="Browallia New" w:eastAsia="Browallia New" w:hAnsi="Browallia New" w:cs="Browallia New"/>
          <w:b/>
          <w:sz w:val="34"/>
          <w:szCs w:val="34"/>
        </w:rPr>
        <w:t>50</w:t>
      </w: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 xml:space="preserve">% </w:t>
      </w:r>
      <w:r w:rsidR="00D05FBB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เพิ่ม</w:t>
      </w: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 xml:space="preserve">ผลผลิต และลดต้นทุน </w:t>
      </w:r>
      <w:r w:rsidRPr="00BB7437">
        <w:rPr>
          <w:rFonts w:ascii="Browallia New" w:eastAsia="Browallia New" w:hAnsi="Browallia New" w:cs="Browallia New"/>
          <w:b/>
          <w:sz w:val="34"/>
          <w:szCs w:val="34"/>
        </w:rPr>
        <w:t>20</w:t>
      </w: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 xml:space="preserve">% </w:t>
      </w:r>
      <w:r w:rsidR="00D05FBB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จากการนำ</w:t>
      </w:r>
      <w:r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 xml:space="preserve">นวัตกรรมและเทคโนโลยีเครื่องจักรกลสมัยใหม่ </w:t>
      </w:r>
      <w:r w:rsidR="00D05FBB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มาบริหาร</w:t>
      </w:r>
      <w:r w:rsidR="00125EAF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การเกษตร</w:t>
      </w:r>
      <w:r w:rsidR="00D05FBB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แบบรวมกลุ่ม</w:t>
      </w:r>
      <w:r w:rsidR="00D05FBB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 </w:t>
      </w:r>
      <w:r w:rsidR="00463756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ด้านสยามคูโบต้า </w:t>
      </w:r>
      <w:r w:rsidR="00463756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ยืนยัน</w:t>
      </w:r>
      <w:r w:rsidR="00FE1A9D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ร่วมมือภาครัฐ</w:t>
      </w:r>
      <w:r w:rsidR="00FE1A9D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 </w:t>
      </w:r>
      <w:r w:rsidR="00463756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ยกระดับเกษตรกรด้วย</w:t>
      </w:r>
      <w:r w:rsidR="00463756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นวัตกรรมการเกษตรสมัยใหม่</w:t>
      </w:r>
      <w:r w:rsidR="00463756" w:rsidRPr="00BB7437">
        <w:rPr>
          <w:rFonts w:ascii="Browallia New" w:eastAsia="Browallia New" w:hAnsi="Browallia New" w:cs="Browallia New"/>
          <w:b/>
          <w:bCs/>
          <w:sz w:val="34"/>
          <w:szCs w:val="34"/>
        </w:rPr>
        <w:t xml:space="preserve"> </w:t>
      </w:r>
      <w:r w:rsidR="006E59CD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เสนอ</w:t>
      </w:r>
      <w:r w:rsidR="00463756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รัฐ</w:t>
      </w:r>
      <w:r w:rsidR="006266FA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หนุนโครงสร้างพื้นฐาน</w:t>
      </w:r>
      <w:r w:rsidR="006266FA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 </w:t>
      </w:r>
      <w:r w:rsidR="00125EAF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ระบบดิจิทั</w:t>
      </w:r>
      <w:r w:rsidR="00125EAF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ล </w:t>
      </w:r>
      <w:r w:rsidR="00125EAF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ติดตั้งสถานีวัดอากาศ</w:t>
      </w:r>
      <w:r w:rsidR="00125EAF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 เพื่อวางแผนการเพาะปลูกให้เหมาะสม สนับสนุน</w:t>
      </w:r>
      <w:r w:rsidR="006266FA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การรวมกลุ่มเกษตรแปลงใหญ่ เพื่อเกษตรกรรายย่อยได้มีโอกาสใช้เครื่องจักรสมัยใหม่  มั่นใจขยายผล</w:t>
      </w:r>
      <w:r w:rsidR="006266FA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สมาร์ท</w:t>
      </w:r>
      <w:r w:rsidR="006E59CD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 </w:t>
      </w:r>
      <w:r w:rsidR="006266FA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ฟาร์มมิ่งทั่วไทย</w:t>
      </w:r>
      <w:r w:rsidR="006266FA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 xml:space="preserve">  </w:t>
      </w:r>
      <w:r w:rsidR="00D05FBB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ช่วย</w:t>
      </w:r>
      <w:r w:rsidR="00D05FBB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แก้จน ลดเหลื่อมล้ำ สร้างรายได้</w:t>
      </w:r>
      <w:r w:rsidR="006266FA" w:rsidRPr="00BB7437">
        <w:rPr>
          <w:rFonts w:ascii="Browallia New" w:eastAsia="Browallia New" w:hAnsi="Browallia New" w:cs="Browallia New" w:hint="cs"/>
          <w:b/>
          <w:bCs/>
          <w:sz w:val="34"/>
          <w:szCs w:val="34"/>
          <w:cs/>
        </w:rPr>
        <w:t>เกษตรกร</w:t>
      </w:r>
      <w:r w:rsidR="00D05FBB" w:rsidRPr="00BB7437">
        <w:rPr>
          <w:rFonts w:ascii="Browallia New" w:eastAsia="Browallia New" w:hAnsi="Browallia New" w:cs="Browallia New"/>
          <w:b/>
          <w:bCs/>
          <w:sz w:val="34"/>
          <w:szCs w:val="34"/>
          <w:cs/>
        </w:rPr>
        <w:t>ยั่งยืน</w:t>
      </w:r>
    </w:p>
    <w:p w14:paraId="4CB8E780" w14:textId="41B0A094" w:rsidR="001D0A0B" w:rsidRPr="00BB7437" w:rsidRDefault="00EA179F" w:rsidP="00BF7D53">
      <w:pPr>
        <w:ind w:firstLine="720"/>
        <w:jc w:val="thaiDistribute"/>
        <w:rPr>
          <w:rFonts w:ascii="Browallia New" w:eastAsia="Browallia New" w:hAnsi="Browallia New" w:cs="Browallia New"/>
          <w:sz w:val="30"/>
          <w:szCs w:val="30"/>
        </w:rPr>
      </w:pP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 xml:space="preserve">พลเอกประยุทธ์ จันทร์โอชา นายกรัฐมนตรี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เปิดเผยในโอกาส</w:t>
      </w:r>
      <w:r w:rsidR="00E24ADC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พบเกษตรกรต้นแบบ และ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เยี่ยมชมคูโบต้าฟาร์มว่า วันนี้ได้เห็</w:t>
      </w:r>
      <w:r w:rsidR="00E24ADC" w:rsidRPr="00BB7437">
        <w:rPr>
          <w:rFonts w:ascii="Browallia New" w:eastAsia="Browallia New" w:hAnsi="Browallia New" w:cs="Browallia New"/>
          <w:sz w:val="30"/>
          <w:szCs w:val="30"/>
          <w:cs/>
        </w:rPr>
        <w:t>นตัวอย่างความสำเร็จของเกษตรกร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สมาร์ท ฟาร์มมิ่ง </w:t>
      </w:r>
      <w:r w:rsidR="004357A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ที่</w:t>
      </w:r>
      <w:r w:rsidR="00E24ADC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สร้างรายได้เพิ่มกว่า </w:t>
      </w:r>
      <w:r w:rsidR="00E24ADC" w:rsidRPr="00BB7437">
        <w:rPr>
          <w:rFonts w:ascii="Browallia New" w:eastAsia="Browallia New" w:hAnsi="Browallia New" w:cs="Browallia New"/>
          <w:sz w:val="30"/>
          <w:szCs w:val="30"/>
        </w:rPr>
        <w:t>50</w:t>
      </w:r>
      <w:r w:rsidR="00E24ADC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% </w:t>
      </w:r>
      <w:r w:rsidR="004357A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เพิ่ม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ผลผลิต</w:t>
      </w:r>
      <w:r w:rsidR="004357A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ได้ตลอดทั้งปี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และ</w:t>
      </w:r>
      <w:r w:rsidR="00E24ADC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ลดต้นทุนได้ถึง </w:t>
      </w:r>
      <w:r w:rsidR="00E24ADC" w:rsidRPr="00BB7437">
        <w:rPr>
          <w:rFonts w:ascii="Browallia New" w:eastAsia="Browallia New" w:hAnsi="Browallia New" w:cs="Browallia New"/>
          <w:sz w:val="30"/>
          <w:szCs w:val="30"/>
        </w:rPr>
        <w:t>20</w:t>
      </w:r>
      <w:r w:rsidR="00E24ADC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%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ทั้งนี้</w:t>
      </w:r>
      <w:r w:rsidR="002A2D48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เป็นเพราะเกษตรกรมีการรวม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กลุ่มเกษตรแปลงใหญ่ 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ช่วยให้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>เกษตรกร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รายย่อย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>มีโอกาส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ใช้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>เครื่องจักรกลการเกษตร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สมัยใหม่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รวมถึงมีความรู้ใน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>การทำเกษตร การใช้ที่ดิน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การวางแผนการเพาะปลูกให้เหมาะสม และทรัพยากร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อย่างเต็มประสิทธิภาพที่สุด </w:t>
      </w:r>
      <w:r w:rsidR="002A2D48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ตลอดจน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>การพัฒนาสินค้าเกษตรและเกษตรแปรรูปมูลค่าสูง</w:t>
      </w:r>
      <w:r w:rsidR="002A2D48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>ที่ตรงความต้องการของตลาด</w:t>
      </w:r>
      <w:r w:rsidR="00FE1A9D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ให้</w:t>
      </w:r>
      <w:r w:rsidR="001D0A0B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สามารถแข่งขันได้ 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ซึ่งหากมีการขยาย</w:t>
      </w:r>
      <w:r w:rsidR="006E59CD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ผล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สมาร์ท ฟาร์มมิ่ง</w:t>
      </w:r>
      <w:r w:rsidR="001D0A0B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ได้ทั่วไทย ก็ช่วย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ให้เกษตรกร</w:t>
      </w:r>
      <w:r w:rsidR="004357A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มี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รายได้ที่มั่นคง</w:t>
      </w:r>
      <w:r w:rsidR="004357AF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="004357AF" w:rsidRPr="00BB7437">
        <w:rPr>
          <w:rFonts w:ascii="Browallia New" w:eastAsia="Browallia New" w:hAnsi="Browallia New" w:cs="Browallia New"/>
          <w:sz w:val="30"/>
          <w:szCs w:val="30"/>
          <w:cs/>
        </w:rPr>
        <w:t>มีคุณภาพชีวิตที่ดีขึ้น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</w:t>
      </w:r>
      <w:r w:rsidR="004357A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และช่วย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แก้ปัญหา</w:t>
      </w:r>
      <w:r w:rsidR="004357AF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ต่าง ๆ ให้เกษตรกร ลดความเสี่ยงจากภัยธรรมชาติ ลดต้นทุน แก้ปัญหาขาดแคลนแรงงาน </w:t>
      </w:r>
    </w:p>
    <w:p w14:paraId="6C95F3F0" w14:textId="05CDFC37" w:rsidR="00E45836" w:rsidRPr="00BB7437" w:rsidRDefault="00EA179F" w:rsidP="00BF7D53">
      <w:pPr>
        <w:ind w:firstLine="720"/>
        <w:jc w:val="thaiDistribute"/>
        <w:rPr>
          <w:rFonts w:ascii="Browallia New" w:eastAsia="Browallia New" w:hAnsi="Browallia New" w:cs="Browallia New"/>
          <w:sz w:val="30"/>
          <w:szCs w:val="30"/>
        </w:rPr>
      </w:pP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 xml:space="preserve">นายทาคาโนบุ อะซึมะ กรรมการผู้จัดการใหญ่ บริษัทสยามคูโบต้าคอร์ปอเรชั่น จำกัด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กล่าวว่า สยามคูโบต้า</w:t>
      </w:r>
      <w:r w:rsidR="00561A13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พร้อมให้ความร่วมมือกับภาครัฐ</w:t>
      </w:r>
      <w:r w:rsidR="00456E26" w:rsidRPr="00BB7437">
        <w:rPr>
          <w:rFonts w:ascii="Browallia New" w:eastAsia="Browallia New" w:hAnsi="Browallia New" w:cs="Browallia New"/>
          <w:sz w:val="30"/>
          <w:szCs w:val="30"/>
          <w:cs/>
        </w:rPr>
        <w:t>พัฒนาศักยภาพของเกษตรกรไทย</w:t>
      </w:r>
      <w:r w:rsidR="00456E26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ให้เข้มแข็ง </w:t>
      </w:r>
      <w:r w:rsidR="00456E26" w:rsidRPr="00BB7437">
        <w:rPr>
          <w:rFonts w:ascii="Browallia New" w:eastAsia="Browallia New" w:hAnsi="Browallia New" w:cs="Browallia New"/>
          <w:sz w:val="30"/>
          <w:szCs w:val="30"/>
          <w:cs/>
        </w:rPr>
        <w:t>สามารถแข่งขัน</w:t>
      </w:r>
      <w:r w:rsidR="00456E26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ได้</w:t>
      </w:r>
      <w:r w:rsidR="00262864" w:rsidRPr="00BB7437">
        <w:rPr>
          <w:rFonts w:ascii="Browallia New" w:eastAsia="Browallia New" w:hAnsi="Browallia New" w:cs="Browallia New"/>
          <w:sz w:val="30"/>
          <w:szCs w:val="30"/>
          <w:cs/>
        </w:rPr>
        <w:t>ในตลาดโลก</w:t>
      </w:r>
      <w:r w:rsidR="00561A13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โดย</w:t>
      </w:r>
      <w:r w:rsidR="00456E26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พัฒนา</w:t>
      </w:r>
      <w:r w:rsidR="00456E26" w:rsidRPr="00BB7437">
        <w:rPr>
          <w:rFonts w:ascii="Browallia New" w:eastAsia="Browallia New" w:hAnsi="Browallia New" w:cs="Browallia New"/>
          <w:sz w:val="30"/>
          <w:szCs w:val="30"/>
          <w:cs/>
        </w:rPr>
        <w:t>นวัตกรรมและเทคโนโลยี</w:t>
      </w:r>
      <w:r w:rsidR="00456E26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เพื่อแก้ปัญหาต่างๆ ให้เกษตรกร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อาทิ 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การลดต้นทุนการผลิต และ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>การใช้ทร</w:t>
      </w:r>
      <w:r w:rsidR="004F438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ั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>พยากรอย่างคุ้มค่า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ด้วย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ระบบควบคุมน้ำอัจฉริยะ ระบบโซล่าร์เซลล์บนแปลงเกษตร ซึ่งช่วยประหยัดค่าไฟฟ้า </w:t>
      </w:r>
      <w:r w:rsidR="004F438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และ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นำไปใช้ปลูกพืชที่ต้องการแสงน้อย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อย่าง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ผักสลั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>ด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การปรับเปลี่ยนวิธีทำนาเป็นการหยอดแห้งหรือปักดำด้วยรถดำนา ซึ่งจะช่วยลดต้นทุนเมล็ดพันธุ์ได้กว่า </w:t>
      </w:r>
      <w:r w:rsidR="00D95BBA" w:rsidRPr="00BB7437">
        <w:rPr>
          <w:rFonts w:ascii="Browallia New" w:eastAsia="Browallia New" w:hAnsi="Browallia New" w:cs="Browallia New"/>
          <w:sz w:val="30"/>
          <w:szCs w:val="30"/>
        </w:rPr>
        <w:t>60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>-</w:t>
      </w:r>
      <w:r w:rsidR="00D95BBA" w:rsidRPr="00BB7437">
        <w:rPr>
          <w:rFonts w:ascii="Browallia New" w:eastAsia="Browallia New" w:hAnsi="Browallia New" w:cs="Browallia New"/>
          <w:sz w:val="30"/>
          <w:szCs w:val="30"/>
        </w:rPr>
        <w:t xml:space="preserve">70 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>% และการไถกลบตอซัง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ช่วย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>ลดการเผา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ที่สามารถประหยัดค่าปุ๋ยได้ถึง </w:t>
      </w:r>
      <w:r w:rsidR="00D95BBA" w:rsidRPr="00BB7437">
        <w:rPr>
          <w:rFonts w:ascii="Browallia New" w:eastAsia="Browallia New" w:hAnsi="Browallia New" w:cs="Browallia New"/>
          <w:sz w:val="30"/>
          <w:szCs w:val="30"/>
        </w:rPr>
        <w:t xml:space="preserve">20 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%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เป็นการทำเกษตรที่ช่วยแก้ไขปัญหาโลกร้อน ลดการปล่อยก๊าซเรือนกระจกสอดคล้องกับนโยบาย </w:t>
      </w:r>
      <w:r w:rsidRPr="00BB7437">
        <w:rPr>
          <w:rFonts w:ascii="Browallia New" w:eastAsia="Browallia New" w:hAnsi="Browallia New" w:cs="Browallia New"/>
          <w:sz w:val="30"/>
          <w:szCs w:val="30"/>
        </w:rPr>
        <w:t xml:space="preserve">Net Zero 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รวมถึงการติดตั้ง</w:t>
      </w:r>
      <w:r w:rsidR="00D95BBA" w:rsidRPr="00BB7437">
        <w:rPr>
          <w:rFonts w:ascii="Browallia New" w:eastAsia="Browallia New" w:hAnsi="Browallia New" w:cs="Browallia New"/>
          <w:sz w:val="30"/>
          <w:szCs w:val="30"/>
          <w:cs/>
        </w:rPr>
        <w:t>สถานีวัดสภาพอากาศ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เพื่อการวางแผนการเพาะปลูกได้อย่างมีประสิทธิภาพ ตลอดจน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การบริหารจัดการเครื่องจักรกลการเกษตรแบบรวมกลุ่ม ช่วย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ให้เกษตรกรรายย่อยได้มีโอกาสใช้เครื่องจักรสม</w:t>
      </w:r>
      <w:r w:rsidR="004F438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ั</w:t>
      </w:r>
      <w:r w:rsidR="00D95BBA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ยใหม่ และ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ลดปัญหาการขาดแคลนแรงงาน </w:t>
      </w:r>
    </w:p>
    <w:p w14:paraId="4FBC213E" w14:textId="77777777" w:rsidR="00E45836" w:rsidRPr="00BB7437" w:rsidRDefault="00E45836" w:rsidP="00BF7D53">
      <w:pPr>
        <w:pBdr>
          <w:top w:val="nil"/>
          <w:left w:val="nil"/>
          <w:bottom w:val="nil"/>
          <w:right w:val="nil"/>
          <w:between w:val="nil"/>
        </w:pBdr>
        <w:spacing w:before="91" w:after="0" w:line="240" w:lineRule="auto"/>
        <w:jc w:val="thaiDistribute"/>
        <w:rPr>
          <w:rFonts w:ascii="Browallia New" w:eastAsia="Browallia New" w:hAnsi="Browallia New" w:cs="Browallia New"/>
          <w:b/>
          <w:sz w:val="30"/>
          <w:szCs w:val="30"/>
        </w:rPr>
      </w:pPr>
      <w:bookmarkStart w:id="0" w:name="_gjdgxs" w:colFirst="0" w:colLast="0"/>
      <w:bookmarkEnd w:id="0"/>
    </w:p>
    <w:p w14:paraId="5A5435A9" w14:textId="300D2030" w:rsidR="00E45836" w:rsidRPr="00BB7437" w:rsidRDefault="00EA179F" w:rsidP="00BF7D53">
      <w:pPr>
        <w:pBdr>
          <w:top w:val="nil"/>
          <w:left w:val="nil"/>
          <w:bottom w:val="nil"/>
          <w:right w:val="nil"/>
          <w:between w:val="nil"/>
        </w:pBdr>
        <w:spacing w:before="91" w:after="0" w:line="240" w:lineRule="auto"/>
        <w:ind w:firstLine="720"/>
        <w:jc w:val="thaiDistribute"/>
        <w:rPr>
          <w:rFonts w:ascii="Browallia New" w:eastAsia="Browallia New" w:hAnsi="Browallia New" w:cs="Browallia New"/>
          <w:sz w:val="30"/>
          <w:szCs w:val="30"/>
        </w:rPr>
      </w:pPr>
      <w:bookmarkStart w:id="1" w:name="_en9r7tka6vrc" w:colFirst="0" w:colLast="0"/>
      <w:bookmarkEnd w:id="1"/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>นางวราภรณ์ โอสถาพันธุ์ กรรมการรองผู้จัดการใหญ่อาวุโส บริษัทสยามคูโบต้าคอร์ปอเรชั่น จำกัด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กล่าว</w:t>
      </w:r>
      <w:r w:rsidR="00E53676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ว่าการทำสมาร์ท</w:t>
      </w:r>
      <w:r w:rsidR="006E59CD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="00E53676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ฟาร์มิ่งให้ประสบความสำเร็จ </w:t>
      </w:r>
      <w:r w:rsidR="00345D08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มีองค์ประกอบ </w:t>
      </w:r>
      <w:r w:rsidR="00345D08" w:rsidRPr="00BB7437">
        <w:rPr>
          <w:rFonts w:ascii="Browallia New" w:eastAsia="Browallia New" w:hAnsi="Browallia New" w:cs="Browallia New"/>
          <w:sz w:val="30"/>
          <w:szCs w:val="30"/>
        </w:rPr>
        <w:t xml:space="preserve">5 </w:t>
      </w:r>
      <w:r w:rsidR="00345D08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ด้าน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ได้แก่</w:t>
      </w:r>
      <w:r w:rsidR="00BF7D53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b/>
          <w:sz w:val="30"/>
          <w:szCs w:val="30"/>
        </w:rPr>
        <w:t>1</w:t>
      </w: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 xml:space="preserve">. การบูรณาการองค์ความรู้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ได้แก่ การลดต้นทุน เพิ่มผลผลิต ลดความเสี่ยงจากปัจจัยภายนอก </w:t>
      </w:r>
      <w:r w:rsidRPr="00BB7437">
        <w:rPr>
          <w:rFonts w:ascii="Browallia New" w:eastAsia="Browallia New" w:hAnsi="Browallia New" w:cs="Browallia New"/>
          <w:b/>
          <w:sz w:val="30"/>
          <w:szCs w:val="30"/>
        </w:rPr>
        <w:t>2</w:t>
      </w: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>. การให้ความรู้เพื่อสร้างความเข้มแข็งของภาคการเกษตร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cs/>
        </w:rPr>
        <w:t>ให้เข้าถึงแหล่งความรู้ด้านการเกษตร</w:t>
      </w:r>
      <w:r w:rsidR="00BF7D53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b/>
          <w:sz w:val="30"/>
          <w:szCs w:val="30"/>
        </w:rPr>
        <w:t>3</w:t>
      </w: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>. การจัดการโครงสร้างพื้นฐาน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อาทิ การติดตั้งสถานีวัดอากาศให้ครอบคลุมพื้นที่การเกษตร การปรับสภาพพื้นที่ให้เหมาะสมกับการเพาะปลูก อินเทอร์เน็ตที่เข้าถึงง่ายและสัญญาณที่ครอบคลุมทุกพื้นที่ </w:t>
      </w:r>
      <w:r w:rsidRPr="00BB7437">
        <w:rPr>
          <w:rFonts w:ascii="Browallia New" w:eastAsia="Browallia New" w:hAnsi="Browallia New" w:cs="Browallia New"/>
          <w:b/>
          <w:sz w:val="30"/>
          <w:szCs w:val="30"/>
        </w:rPr>
        <w:t>4</w:t>
      </w: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>. การเข้าถึงเครื่องจักรกลการเกษตรและนวัตกรรมการเกษตรสมัยใหม่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สนับสนุนเรื่องการรวมกลุ่มเกษตรแปลงใหญ่อย่างมีประสิทธิภาพ</w:t>
      </w:r>
      <w:r w:rsidR="00B33668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การใช้ระบบเช่าเครื่องจักรกลการเกษตรบนดิจิทัลแพลตฟอร์มจับคู่ผู้ให้บริการสำหรับเกษตรกรรายย่อย และ</w:t>
      </w: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b/>
          <w:sz w:val="30"/>
          <w:szCs w:val="30"/>
        </w:rPr>
        <w:t>5</w:t>
      </w:r>
      <w:r w:rsidRPr="00BB7437">
        <w:rPr>
          <w:rFonts w:ascii="Browallia New" w:eastAsia="Browallia New" w:hAnsi="Browallia New" w:cs="Browallia New"/>
          <w:b/>
          <w:bCs/>
          <w:sz w:val="30"/>
          <w:szCs w:val="30"/>
          <w:cs/>
        </w:rPr>
        <w:t>. การตลาด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 </w:t>
      </w:r>
      <w:r w:rsidR="00B33668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ด้วยการ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เข้าถึงข้อมูลการตลาดทั้งปริมาณความต้องการและราคา</w:t>
      </w:r>
      <w:r w:rsidR="00345D08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เพื่อวางแผนการเพาะปลูกได้อย่างแม่นยำ การขยายตลาดใหม่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ทั้งออนไลน์ ออฟไลน์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รวมถึงสร้างมูลค่าเพิ่มโดยการแปรรูปสินค้าเกษตร </w:t>
      </w:r>
    </w:p>
    <w:p w14:paraId="6B9B889B" w14:textId="300EC537" w:rsidR="00201826" w:rsidRPr="00BB7437" w:rsidRDefault="00EA179F" w:rsidP="00BF7D53">
      <w:pPr>
        <w:spacing w:before="240" w:after="240" w:line="240" w:lineRule="auto"/>
        <w:ind w:firstLine="720"/>
        <w:jc w:val="thaiDistribute"/>
        <w:rPr>
          <w:rFonts w:ascii="Browallia New" w:eastAsia="Browallia New" w:hAnsi="Browallia New" w:cs="Browallia New"/>
          <w:sz w:val="30"/>
          <w:szCs w:val="30"/>
        </w:rPr>
      </w:pPr>
      <w:bookmarkStart w:id="2" w:name="_v8q5qr9bcjd9" w:colFirst="0" w:colLast="0"/>
      <w:bookmarkEnd w:id="2"/>
      <w:r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>“ทั้งนี้ หากได้รับการสนับสนุนจากภาครัฐ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highlight w:val="white"/>
          <w:cs/>
        </w:rPr>
        <w:t xml:space="preserve"> </w:t>
      </w:r>
      <w:r w:rsidR="00345D08" w:rsidRPr="00BB7437">
        <w:rPr>
          <w:rFonts w:ascii="Browallia New" w:eastAsia="Browallia New" w:hAnsi="Browallia New" w:cs="Browallia New" w:hint="cs"/>
          <w:sz w:val="30"/>
          <w:szCs w:val="30"/>
          <w:highlight w:val="white"/>
          <w:cs/>
        </w:rPr>
        <w:t>ช่วย</w:t>
      </w:r>
      <w:r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>พัฒนาโครงสร้างพื้นฐาน</w:t>
      </w:r>
      <w:r w:rsidR="00201826" w:rsidRPr="00BB7437">
        <w:rPr>
          <w:rFonts w:ascii="Browallia New" w:eastAsia="Browallia New" w:hAnsi="Browallia New" w:cs="Browallia New"/>
          <w:sz w:val="30"/>
          <w:szCs w:val="30"/>
          <w:cs/>
        </w:rPr>
        <w:t>ระบบดิจิทั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ล </w:t>
      </w:r>
      <w:r w:rsidR="00201826" w:rsidRPr="00BB7437">
        <w:rPr>
          <w:rFonts w:ascii="Browallia New" w:eastAsia="Browallia New" w:hAnsi="Browallia New" w:cs="Browallia New"/>
          <w:sz w:val="30"/>
          <w:szCs w:val="30"/>
          <w:cs/>
        </w:rPr>
        <w:t>ติดตั้งสถานีวัดอากาศ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เพื่อวางแผนการเพาะปลูกให้เหมาะสม และสนับสนุนการรวมกลุ่มเกษตรแปลงใหญ่ เพื่อเกษตรกรรายย่อยได้มีโอกาสใช้เครื่องจักรสมัยใหม่ รวมทั้ง</w:t>
      </w:r>
      <w:r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 xml:space="preserve">เป็นศูนย์กลางสร้างความร่วมมือและบูรณาการจากทุกภาคส่วน 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highlight w:val="white"/>
          <w:cs/>
        </w:rPr>
        <w:t xml:space="preserve">เชื่อมั่นว่าจะสามารถขยายผลสมาร์ทฟาร์มมิ่งได้ทั่วไทย </w:t>
      </w:r>
      <w:r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>ช่วยให้เกษตรกรเกิ</w:t>
      </w:r>
      <w:r w:rsidR="00201826"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>ดความเชื่อมั่นในการประกอบอาชีพ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highlight w:val="white"/>
          <w:cs/>
        </w:rPr>
        <w:t xml:space="preserve"> มี</w:t>
      </w:r>
      <w:r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 xml:space="preserve">คุณภาพชีวิตที่ดีขึ้นได้ 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highlight w:val="white"/>
          <w:cs/>
        </w:rPr>
        <w:t>ส่งผลให้</w:t>
      </w:r>
      <w:r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>ภาคการเกษตร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highlight w:val="white"/>
          <w:cs/>
        </w:rPr>
        <w:t>มี</w:t>
      </w:r>
      <w:r w:rsidRPr="00BB7437">
        <w:rPr>
          <w:rFonts w:ascii="Browallia New" w:eastAsia="Browallia New" w:hAnsi="Browallia New" w:cs="Browallia New"/>
          <w:sz w:val="30"/>
          <w:szCs w:val="30"/>
          <w:highlight w:val="white"/>
          <w:cs/>
        </w:rPr>
        <w:t xml:space="preserve">ความเข้มแข็ง” </w:t>
      </w:r>
      <w:r w:rsidR="00201826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นางวราภรณ์ กล่าว</w:t>
      </w:r>
    </w:p>
    <w:p w14:paraId="48D497F2" w14:textId="502F398C" w:rsidR="00E45836" w:rsidRPr="00BB7437" w:rsidRDefault="00EA179F" w:rsidP="00BF7D53">
      <w:pPr>
        <w:spacing w:before="240" w:after="240" w:line="240" w:lineRule="auto"/>
        <w:ind w:firstLine="720"/>
        <w:jc w:val="thaiDistribute"/>
        <w:rPr>
          <w:rFonts w:ascii="Browallia New" w:eastAsia="Browallia New" w:hAnsi="Browallia New" w:cs="Browallia New"/>
          <w:sz w:val="30"/>
          <w:szCs w:val="30"/>
        </w:rPr>
      </w:pP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สยามคูโบต้า มีจุดมุ่งหมายเพื่อการพัฒนาโซลูชันให้ครอบคลุมจากต้นน้ำถึงปลายน้ำครบทุกความต้องการของเกษตรกร รวมถึงการแปรรูป การเพิ่มมูลค่าผลผลิต และเชื่อมโยงกับผู้ซื้อหรือตลาด​ พัฒนาสู่การเป็นเกษตรกรรมรายได้สูง เกษตรแม่นยำสมัยใหม่ และการพัฒนาเศรษฐกิจแบบองค์รวม หรือ </w:t>
      </w:r>
      <w:r w:rsidRPr="00BB7437">
        <w:rPr>
          <w:rFonts w:ascii="Browallia New" w:eastAsia="Browallia New" w:hAnsi="Browallia New" w:cs="Browallia New"/>
          <w:sz w:val="30"/>
          <w:szCs w:val="30"/>
        </w:rPr>
        <w:t xml:space="preserve">BCG Model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ทั้งนี้</w:t>
      </w:r>
      <w:r w:rsidR="00B33668" w:rsidRPr="00BB7437">
        <w:rPr>
          <w:rFonts w:ascii="Browallia New" w:eastAsia="Browallia New" w:hAnsi="Browallia New" w:cs="Browallia New"/>
          <w:sz w:val="30"/>
          <w:szCs w:val="30"/>
        </w:rPr>
        <w:t xml:space="preserve">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คูโบต้าฟาร์มจะเป็นต้นแบบถ่ายทอดความรู้ไปยังเกษตรกรและชุมชนอื่นๆ สู่การพัฒนาที่ยั่งยืน หรือ </w:t>
      </w:r>
      <w:r w:rsidRPr="00BB7437">
        <w:rPr>
          <w:rFonts w:ascii="Browallia New" w:eastAsia="Browallia New" w:hAnsi="Browallia New" w:cs="Browallia New"/>
          <w:sz w:val="30"/>
          <w:szCs w:val="30"/>
        </w:rPr>
        <w:t xml:space="preserve">SDG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ของสหประชาชาติ พร้อมสนับสนุนโครงการของภาครัฐในการพัฒนาสมาร์ท</w:t>
      </w:r>
      <w:r w:rsidR="004F438F" w:rsidRPr="00BB7437">
        <w:rPr>
          <w:rFonts w:ascii="Browallia New" w:eastAsia="Browallia New" w:hAnsi="Browallia New" w:cs="Browallia New" w:hint="cs"/>
          <w:sz w:val="30"/>
          <w:szCs w:val="30"/>
          <w:cs/>
        </w:rPr>
        <w:t xml:space="preserve">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ฟาร์มมิ่ง ผ่านความร่วมมือจากทุกภาคส่วน ทั้งภาครัฐและเอกชน สถาบันการศึกษา ตลอดจนเกษตรกร และพร้อมเป็นแรงขับเคลื่อนที่สำคัญในการสนับสนุนสมาร์ท ฟา</w:t>
      </w:r>
      <w:r w:rsidR="00B33668" w:rsidRPr="00BB7437">
        <w:rPr>
          <w:rFonts w:ascii="Browallia New" w:eastAsia="Browallia New" w:hAnsi="Browallia New" w:cs="Browallia New"/>
          <w:sz w:val="30"/>
          <w:szCs w:val="30"/>
          <w:cs/>
        </w:rPr>
        <w:t>ร์มมิ่ง ในประเทศไทย ช่วยขจัดควา</w:t>
      </w:r>
      <w:r w:rsidR="004F438F" w:rsidRPr="00BB7437">
        <w:rPr>
          <w:rFonts w:ascii="Browallia New" w:eastAsia="Browallia New" w:hAnsi="Browallia New" w:cs="Browallia New" w:hint="cs"/>
          <w:sz w:val="30"/>
          <w:szCs w:val="30"/>
          <w:cs/>
        </w:rPr>
        <w:t>ม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>ยากจนของเกษตรกรโดยไม่ทิ้งใครไว้ข้างหลัง และผลักดันเศรษฐกิจภาคการเกษตรของไทยให้เติบโตอย่างยั่งยืนต่อไป</w:t>
      </w:r>
      <w:r w:rsidR="00B33668" w:rsidRPr="00BB7437">
        <w:rPr>
          <w:rFonts w:ascii="Browallia New" w:eastAsia="Browallia New" w:hAnsi="Browallia New" w:cs="Browallia New"/>
          <w:sz w:val="30"/>
          <w:szCs w:val="30"/>
        </w:rPr>
        <w:t xml:space="preserve"> </w:t>
      </w:r>
    </w:p>
    <w:p w14:paraId="1ED5FFA6" w14:textId="2F31B64B" w:rsidR="00E45836" w:rsidRPr="00BB7437" w:rsidRDefault="00EA179F" w:rsidP="00BF7D53">
      <w:pPr>
        <w:spacing w:after="0" w:line="240" w:lineRule="auto"/>
        <w:ind w:firstLine="720"/>
        <w:jc w:val="thaiDistribute"/>
        <w:rPr>
          <w:rFonts w:ascii="Browallia New" w:eastAsia="Browallia New" w:hAnsi="Browallia New" w:cs="Browallia New"/>
          <w:sz w:val="30"/>
          <w:szCs w:val="30"/>
        </w:rPr>
      </w:pP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“คูโบต้าฟาร์ม” เกิดจากการนำองค์ความรู้นวัตกรรมเกษตรครบวงจรซึ่งเป็นเอกลักษณ์เฉพาะของคูโบต้า หรือ คูโบต้า อะกริ โซลูชัน (เคเอเอส) มาประยุกต์ใช้ใน </w:t>
      </w:r>
      <w:r w:rsidRPr="00BB7437">
        <w:rPr>
          <w:rFonts w:ascii="Browallia New" w:eastAsia="Browallia New" w:hAnsi="Browallia New" w:cs="Browallia New"/>
          <w:sz w:val="30"/>
          <w:szCs w:val="30"/>
        </w:rPr>
        <w:t xml:space="preserve">10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โซน บนพื้นที่ </w:t>
      </w:r>
      <w:r w:rsidRPr="00BB7437">
        <w:rPr>
          <w:rFonts w:ascii="Browallia New" w:eastAsia="Browallia New" w:hAnsi="Browallia New" w:cs="Browallia New"/>
          <w:sz w:val="30"/>
          <w:szCs w:val="30"/>
        </w:rPr>
        <w:t xml:space="preserve">220 </w:t>
      </w:r>
      <w:r w:rsidRPr="00BB7437">
        <w:rPr>
          <w:rFonts w:ascii="Browallia New" w:eastAsia="Browallia New" w:hAnsi="Browallia New" w:cs="Browallia New"/>
          <w:sz w:val="30"/>
          <w:szCs w:val="30"/>
          <w:cs/>
        </w:rPr>
        <w:t xml:space="preserve">ไร่ ในอำเภอบ้านบึง จังหวัดชลบุรี ที่ออกแบบภายใต้แนวคิดการพัฒนาตั้งแต่ต้นน้ำ-ปลายน้ำ ซึ่งได้รับความร่วมมือด้านวิจัยและพัฒนาจากหน่วยงานภาครัฐและเอกชน เพื่อเป็นฟาร์มต้นแบบที่ถ่ายทอดให้เกษตรกรได้เรียนรู้การใช้เครื่องจักรกลและโซลูชันการเกษตร </w:t>
      </w:r>
    </w:p>
    <w:p w14:paraId="12BD49E4" w14:textId="77777777" w:rsidR="00E45836" w:rsidRPr="00BB7437" w:rsidRDefault="00E45836">
      <w:pPr>
        <w:spacing w:after="0" w:line="240" w:lineRule="auto"/>
        <w:jc w:val="both"/>
        <w:rPr>
          <w:rFonts w:ascii="Browallia New" w:eastAsia="Browallia New" w:hAnsi="Browallia New" w:cs="Browallia New"/>
          <w:sz w:val="30"/>
          <w:szCs w:val="30"/>
        </w:rPr>
      </w:pPr>
    </w:p>
    <w:p w14:paraId="02C8675B" w14:textId="77777777" w:rsidR="00E45836" w:rsidRPr="00BB7437" w:rsidRDefault="00EA179F">
      <w:pPr>
        <w:jc w:val="center"/>
        <w:rPr>
          <w:rFonts w:ascii="Browallia New" w:eastAsia="Browallia New" w:hAnsi="Browallia New" w:cs="Browallia New"/>
          <w:sz w:val="24"/>
          <w:szCs w:val="24"/>
        </w:rPr>
      </w:pPr>
      <w:r w:rsidRPr="00BB7437">
        <w:rPr>
          <w:rFonts w:ascii="Browallia New" w:eastAsia="Browallia New" w:hAnsi="Browallia New" w:cs="Browallia New"/>
          <w:sz w:val="24"/>
          <w:szCs w:val="24"/>
        </w:rPr>
        <w:t>#########</w:t>
      </w:r>
    </w:p>
    <w:p w14:paraId="5D31B206" w14:textId="77777777" w:rsidR="00E45836" w:rsidRPr="00BB7437" w:rsidRDefault="00EA179F">
      <w:pPr>
        <w:spacing w:after="0"/>
      </w:pPr>
      <w:r w:rsidRPr="00BB7437">
        <w:rPr>
          <w:rFonts w:ascii="Browallia New" w:eastAsia="Browallia New" w:hAnsi="Browallia New" w:cs="Browallia New"/>
          <w:b/>
          <w:bCs/>
          <w:sz w:val="28"/>
          <w:szCs w:val="28"/>
          <w:cs/>
        </w:rPr>
        <w:t>สอบถามข้อมูลเพิ่มเติมได้ที่</w:t>
      </w:r>
      <w:r w:rsidRPr="00BB7437">
        <w:rPr>
          <w:rFonts w:ascii="Browallia New" w:eastAsia="Browallia New" w:hAnsi="Browallia New" w:cs="Browallia New"/>
          <w:sz w:val="28"/>
          <w:szCs w:val="28"/>
          <w:cs/>
        </w:rPr>
        <w:t>:</w:t>
      </w:r>
    </w:p>
    <w:p w14:paraId="56877137" w14:textId="77777777" w:rsidR="00E45836" w:rsidRPr="00BB7437" w:rsidRDefault="00EA179F">
      <w:pPr>
        <w:spacing w:after="0" w:line="240" w:lineRule="auto"/>
        <w:rPr>
          <w:rFonts w:ascii="Browallia New" w:eastAsia="Browallia New" w:hAnsi="Browallia New" w:cs="Browallia New"/>
          <w:sz w:val="28"/>
          <w:szCs w:val="28"/>
        </w:rPr>
      </w:pPr>
      <w:r w:rsidRPr="00BB7437">
        <w:rPr>
          <w:rFonts w:ascii="Browallia New" w:eastAsia="Browallia New" w:hAnsi="Browallia New" w:cs="Browallia New"/>
          <w:sz w:val="28"/>
          <w:szCs w:val="28"/>
          <w:cs/>
        </w:rPr>
        <w:t xml:space="preserve">บริษัทสยามคูโบต้าคอร์ปอเรชั่น จำกัด : คุณรัชวรรณ ธีรนรเศรษฐ์ </w:t>
      </w:r>
      <w:r w:rsidRPr="00BB7437">
        <w:rPr>
          <w:rFonts w:ascii="Browallia New" w:eastAsia="Browallia New" w:hAnsi="Browallia New" w:cs="Browallia New"/>
          <w:sz w:val="28"/>
          <w:szCs w:val="28"/>
        </w:rPr>
        <w:t>08</w:t>
      </w:r>
      <w:r w:rsidRPr="00BB7437">
        <w:rPr>
          <w:rFonts w:ascii="Browallia New" w:eastAsia="Browallia New" w:hAnsi="Browallia New" w:cs="Browallia New"/>
          <w:sz w:val="28"/>
          <w:szCs w:val="28"/>
          <w:cs/>
        </w:rPr>
        <w:t>-</w:t>
      </w:r>
      <w:r w:rsidRPr="00BB7437">
        <w:rPr>
          <w:rFonts w:ascii="Browallia New" w:eastAsia="Browallia New" w:hAnsi="Browallia New" w:cs="Browallia New"/>
          <w:sz w:val="28"/>
          <w:szCs w:val="28"/>
        </w:rPr>
        <w:t>5185</w:t>
      </w:r>
      <w:r w:rsidRPr="00BB7437">
        <w:rPr>
          <w:rFonts w:ascii="Browallia New" w:eastAsia="Browallia New" w:hAnsi="Browallia New" w:cs="Browallia New"/>
          <w:sz w:val="28"/>
          <w:szCs w:val="28"/>
          <w:cs/>
        </w:rPr>
        <w:t>-</w:t>
      </w:r>
      <w:r w:rsidRPr="00BB7437">
        <w:rPr>
          <w:rFonts w:ascii="Browallia New" w:eastAsia="Browallia New" w:hAnsi="Browallia New" w:cs="Browallia New"/>
          <w:sz w:val="28"/>
          <w:szCs w:val="28"/>
        </w:rPr>
        <w:t xml:space="preserve">8811 </w:t>
      </w:r>
      <w:hyperlink r:id="rId6">
        <w:r w:rsidRPr="00BB7437">
          <w:rPr>
            <w:rFonts w:ascii="Browallia New" w:eastAsia="Browallia New" w:hAnsi="Browallia New" w:cs="Browallia New"/>
            <w:sz w:val="28"/>
            <w:szCs w:val="28"/>
            <w:u w:val="single"/>
          </w:rPr>
          <w:t>ratchawan</w:t>
        </w:r>
        <w:r w:rsidRPr="00BB7437">
          <w:rPr>
            <w:rFonts w:ascii="Browallia New" w:eastAsia="Browallia New" w:hAnsi="Browallia New" w:cs="Browallia New"/>
            <w:sz w:val="28"/>
            <w:szCs w:val="28"/>
            <w:u w:val="single"/>
            <w:cs/>
          </w:rPr>
          <w:t>.</w:t>
        </w:r>
        <w:r w:rsidRPr="00BB7437">
          <w:rPr>
            <w:rFonts w:ascii="Browallia New" w:eastAsia="Browallia New" w:hAnsi="Browallia New" w:cs="Browallia New"/>
            <w:sz w:val="28"/>
            <w:szCs w:val="28"/>
            <w:u w:val="single"/>
          </w:rPr>
          <w:t>t@kubota</w:t>
        </w:r>
        <w:r w:rsidRPr="00BB7437">
          <w:rPr>
            <w:rFonts w:ascii="Browallia New" w:eastAsia="Browallia New" w:hAnsi="Browallia New" w:cs="Browallia New"/>
            <w:sz w:val="28"/>
            <w:szCs w:val="28"/>
            <w:u w:val="single"/>
            <w:cs/>
          </w:rPr>
          <w:t>.</w:t>
        </w:r>
        <w:r w:rsidRPr="00BB7437">
          <w:rPr>
            <w:rFonts w:ascii="Browallia New" w:eastAsia="Browallia New" w:hAnsi="Browallia New" w:cs="Browallia New"/>
            <w:sz w:val="28"/>
            <w:szCs w:val="28"/>
            <w:u w:val="single"/>
          </w:rPr>
          <w:t>com</w:t>
        </w:r>
      </w:hyperlink>
    </w:p>
    <w:p w14:paraId="250F1E14" w14:textId="77777777" w:rsidR="00E45836" w:rsidRPr="00BB7437" w:rsidRDefault="00EA179F">
      <w:pPr>
        <w:spacing w:after="0" w:line="240" w:lineRule="auto"/>
        <w:rPr>
          <w:rFonts w:ascii="Browallia New" w:eastAsia="Browallia New" w:hAnsi="Browallia New" w:cs="Browallia New"/>
          <w:sz w:val="28"/>
          <w:szCs w:val="28"/>
        </w:rPr>
      </w:pPr>
      <w:r w:rsidRPr="00BB7437">
        <w:rPr>
          <w:rFonts w:ascii="Browallia New" w:eastAsia="Browallia New" w:hAnsi="Browallia New" w:cs="Browallia New"/>
          <w:sz w:val="28"/>
          <w:szCs w:val="28"/>
          <w:cs/>
        </w:rPr>
        <w:t xml:space="preserve">บริษัท นิโอ ทาร์เก็ต จำกัด ที่ปรึกษาประชาสัมพันธ์ : คุณสุดา ศรีบุศยดี </w:t>
      </w:r>
      <w:r w:rsidRPr="00BB7437">
        <w:rPr>
          <w:rFonts w:ascii="Browallia New" w:eastAsia="Browallia New" w:hAnsi="Browallia New" w:cs="Browallia New"/>
          <w:sz w:val="28"/>
          <w:szCs w:val="28"/>
        </w:rPr>
        <w:t>08</w:t>
      </w:r>
      <w:r w:rsidRPr="00BB7437">
        <w:rPr>
          <w:rFonts w:ascii="Browallia New" w:eastAsia="Browallia New" w:hAnsi="Browallia New" w:cs="Browallia New"/>
          <w:sz w:val="28"/>
          <w:szCs w:val="28"/>
          <w:cs/>
        </w:rPr>
        <w:t>-</w:t>
      </w:r>
      <w:r w:rsidRPr="00BB7437">
        <w:rPr>
          <w:rFonts w:ascii="Browallia New" w:eastAsia="Browallia New" w:hAnsi="Browallia New" w:cs="Browallia New"/>
          <w:sz w:val="28"/>
          <w:szCs w:val="28"/>
        </w:rPr>
        <w:t>9068</w:t>
      </w:r>
      <w:r w:rsidRPr="00BB7437">
        <w:rPr>
          <w:rFonts w:ascii="Browallia New" w:eastAsia="Browallia New" w:hAnsi="Browallia New" w:cs="Browallia New"/>
          <w:sz w:val="28"/>
          <w:szCs w:val="28"/>
          <w:cs/>
        </w:rPr>
        <w:t>-</w:t>
      </w:r>
      <w:r w:rsidRPr="00BB7437">
        <w:rPr>
          <w:rFonts w:ascii="Browallia New" w:eastAsia="Browallia New" w:hAnsi="Browallia New" w:cs="Browallia New"/>
          <w:sz w:val="28"/>
          <w:szCs w:val="28"/>
        </w:rPr>
        <w:t xml:space="preserve">4345 </w:t>
      </w:r>
      <w:proofErr w:type="spellStart"/>
      <w:r w:rsidRPr="00BB7437">
        <w:rPr>
          <w:rFonts w:ascii="Browallia New" w:eastAsia="Browallia New" w:hAnsi="Browallia New" w:cs="Browallia New"/>
          <w:sz w:val="28"/>
          <w:szCs w:val="28"/>
          <w:u w:val="single"/>
        </w:rPr>
        <w:t>suda@neotarget</w:t>
      </w:r>
      <w:proofErr w:type="spellEnd"/>
      <w:r w:rsidRPr="00BB7437">
        <w:rPr>
          <w:rFonts w:ascii="Browallia New" w:eastAsia="Browallia New" w:hAnsi="Browallia New" w:cs="Browallia New"/>
          <w:sz w:val="28"/>
          <w:szCs w:val="28"/>
          <w:u w:val="single"/>
          <w:cs/>
        </w:rPr>
        <w:t>.</w:t>
      </w:r>
      <w:r w:rsidRPr="00BB7437">
        <w:rPr>
          <w:rFonts w:ascii="Browallia New" w:eastAsia="Browallia New" w:hAnsi="Browallia New" w:cs="Browallia New"/>
          <w:sz w:val="28"/>
          <w:szCs w:val="28"/>
          <w:u w:val="single"/>
        </w:rPr>
        <w:t>com</w:t>
      </w:r>
    </w:p>
    <w:sectPr w:rsidR="00E45836" w:rsidRPr="00BB74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426" w:left="1080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102B1" w14:textId="77777777" w:rsidR="00D62F70" w:rsidRDefault="00D62F70">
      <w:pPr>
        <w:spacing w:after="0" w:line="240" w:lineRule="auto"/>
      </w:pPr>
      <w:r>
        <w:separator/>
      </w:r>
    </w:p>
  </w:endnote>
  <w:endnote w:type="continuationSeparator" w:id="0">
    <w:p w14:paraId="7A192944" w14:textId="77777777" w:rsidR="00D62F70" w:rsidRDefault="00D62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5BC50" w14:textId="77777777" w:rsidR="008402A8" w:rsidRDefault="008402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523" w14:textId="77777777" w:rsidR="00E45836" w:rsidRDefault="00EA17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335A">
      <w:rPr>
        <w:noProof/>
        <w:color w:val="000000"/>
      </w:rPr>
      <w:t>1</w:t>
    </w:r>
    <w:r>
      <w:rPr>
        <w:color w:val="000000"/>
      </w:rPr>
      <w:fldChar w:fldCharType="end"/>
    </w:r>
  </w:p>
  <w:p w14:paraId="7FDD6488" w14:textId="77777777" w:rsidR="00E45836" w:rsidRDefault="00E458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89AB" w14:textId="77777777" w:rsidR="008402A8" w:rsidRDefault="008402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7DD2" w14:textId="77777777" w:rsidR="00D62F70" w:rsidRDefault="00D62F70">
      <w:pPr>
        <w:spacing w:after="0" w:line="240" w:lineRule="auto"/>
      </w:pPr>
      <w:r>
        <w:separator/>
      </w:r>
    </w:p>
  </w:footnote>
  <w:footnote w:type="continuationSeparator" w:id="0">
    <w:p w14:paraId="34D2CC87" w14:textId="77777777" w:rsidR="00D62F70" w:rsidRDefault="00D62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D799C" w14:textId="77777777" w:rsidR="008402A8" w:rsidRDefault="008402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9F26" w14:textId="77777777" w:rsidR="00E45836" w:rsidRDefault="00EA17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left="6946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999807B" wp14:editId="70E2D555">
          <wp:simplePos x="0" y="0"/>
          <wp:positionH relativeFrom="column">
            <wp:posOffset>14183826</wp:posOffset>
          </wp:positionH>
          <wp:positionV relativeFrom="paragraph">
            <wp:posOffset>-107802</wp:posOffset>
          </wp:positionV>
          <wp:extent cx="1299370" cy="771826"/>
          <wp:effectExtent l="0" t="0" r="0" b="0"/>
          <wp:wrapNone/>
          <wp:docPr id="1" name="image1.png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9370" cy="7718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91F183D" wp14:editId="48F1A776">
          <wp:simplePos x="0" y="0"/>
          <wp:positionH relativeFrom="column">
            <wp:posOffset>5219700</wp:posOffset>
          </wp:positionH>
          <wp:positionV relativeFrom="paragraph">
            <wp:posOffset>-123824</wp:posOffset>
          </wp:positionV>
          <wp:extent cx="1344930" cy="705485"/>
          <wp:effectExtent l="0" t="0" r="0" b="0"/>
          <wp:wrapNone/>
          <wp:docPr id="3" name="image2.jpg" descr="Text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Text&#10;&#10;Description automatically generated with medium confidence"/>
                  <pic:cNvPicPr preferRelativeResize="0"/>
                </pic:nvPicPr>
                <pic:blipFill>
                  <a:blip r:embed="rId2"/>
                  <a:srcRect l="12557" r="5690"/>
                  <a:stretch>
                    <a:fillRect/>
                  </a:stretch>
                </pic:blipFill>
                <pic:spPr>
                  <a:xfrm>
                    <a:off x="0" y="0"/>
                    <a:ext cx="1344930" cy="705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9B248C2" wp14:editId="479E3416">
          <wp:simplePos x="0" y="0"/>
          <wp:positionH relativeFrom="column">
            <wp:posOffset>-219074</wp:posOffset>
          </wp:positionH>
          <wp:positionV relativeFrom="paragraph">
            <wp:posOffset>-80961</wp:posOffset>
          </wp:positionV>
          <wp:extent cx="1103100" cy="655242"/>
          <wp:effectExtent l="0" t="0" r="0" b="0"/>
          <wp:wrapNone/>
          <wp:docPr id="2" name="image1.png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3100" cy="6552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E8CC4" w14:textId="77777777" w:rsidR="008402A8" w:rsidRDefault="008402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836"/>
    <w:rsid w:val="00125EAF"/>
    <w:rsid w:val="001541E3"/>
    <w:rsid w:val="001D0A0B"/>
    <w:rsid w:val="00201826"/>
    <w:rsid w:val="00222540"/>
    <w:rsid w:val="0024071A"/>
    <w:rsid w:val="00262864"/>
    <w:rsid w:val="002A2D48"/>
    <w:rsid w:val="002B6D3B"/>
    <w:rsid w:val="00345D08"/>
    <w:rsid w:val="004357AF"/>
    <w:rsid w:val="00443163"/>
    <w:rsid w:val="00456E26"/>
    <w:rsid w:val="00463756"/>
    <w:rsid w:val="004F438F"/>
    <w:rsid w:val="00561A13"/>
    <w:rsid w:val="006266FA"/>
    <w:rsid w:val="006E59CD"/>
    <w:rsid w:val="0072335A"/>
    <w:rsid w:val="008402A8"/>
    <w:rsid w:val="00B07BF9"/>
    <w:rsid w:val="00B33668"/>
    <w:rsid w:val="00BB7437"/>
    <w:rsid w:val="00BF7D53"/>
    <w:rsid w:val="00D05FBB"/>
    <w:rsid w:val="00D62F70"/>
    <w:rsid w:val="00D95BBA"/>
    <w:rsid w:val="00DD00E9"/>
    <w:rsid w:val="00E05196"/>
    <w:rsid w:val="00E24ADC"/>
    <w:rsid w:val="00E45836"/>
    <w:rsid w:val="00E53676"/>
    <w:rsid w:val="00EA179F"/>
    <w:rsid w:val="00FE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38EFC"/>
  <w15:docId w15:val="{7C144F7A-4743-4763-92E8-A0605F64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40" w:after="0" w:line="259" w:lineRule="auto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402A8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402A8"/>
    <w:rPr>
      <w:rFonts w:cs="Angsan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8402A8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402A8"/>
    <w:rPr>
      <w:rFonts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tchawan.t@kubota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Chotihathai Chokpiboonkarn</dc:creator>
  <cp:lastModifiedBy>Vimalin Chiwakul</cp:lastModifiedBy>
  <cp:revision>4</cp:revision>
  <dcterms:created xsi:type="dcterms:W3CDTF">2022-05-08T13:00:00Z</dcterms:created>
  <dcterms:modified xsi:type="dcterms:W3CDTF">2022-05-08T13:13:00Z</dcterms:modified>
</cp:coreProperties>
</file>